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7EE6" w14:textId="77777777" w:rsidR="00574C42" w:rsidRDefault="00622F49" w:rsidP="007D30A3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V Neratovicích dne: 16</w:t>
      </w:r>
      <w:r w:rsidR="00200D35" w:rsidRPr="007D30A3">
        <w:rPr>
          <w:rFonts w:eastAsia="Calibri" w:cs="Calibri"/>
          <w:sz w:val="24"/>
          <w:szCs w:val="24"/>
        </w:rPr>
        <w:t>.0</w:t>
      </w:r>
      <w:r w:rsidR="007D30A3" w:rsidRPr="007D30A3">
        <w:rPr>
          <w:rFonts w:eastAsia="Calibri" w:cs="Calibri"/>
          <w:sz w:val="24"/>
          <w:szCs w:val="24"/>
        </w:rPr>
        <w:t>4</w:t>
      </w:r>
      <w:r>
        <w:rPr>
          <w:rFonts w:eastAsia="Calibri" w:cs="Calibri"/>
          <w:sz w:val="24"/>
          <w:szCs w:val="24"/>
        </w:rPr>
        <w:t>.2026</w:t>
      </w:r>
    </w:p>
    <w:p w14:paraId="37C01B97" w14:textId="77777777" w:rsidR="007D30A3" w:rsidRDefault="007D30A3" w:rsidP="007D30A3">
      <w:pPr>
        <w:rPr>
          <w:rFonts w:eastAsia="Calibri" w:cs="Calibri"/>
          <w:sz w:val="24"/>
          <w:szCs w:val="24"/>
        </w:rPr>
      </w:pPr>
    </w:p>
    <w:p w14:paraId="5FEF481F" w14:textId="77777777" w:rsidR="007D30A3" w:rsidRDefault="007D30A3" w:rsidP="007D30A3">
      <w:pPr>
        <w:rPr>
          <w:rFonts w:eastAsia="Calibri" w:cs="Calibri"/>
          <w:sz w:val="24"/>
          <w:szCs w:val="24"/>
        </w:rPr>
      </w:pPr>
    </w:p>
    <w:p w14:paraId="79AEA60C" w14:textId="77777777" w:rsidR="007D30A3" w:rsidRDefault="007D30A3" w:rsidP="007D30A3">
      <w:pPr>
        <w:rPr>
          <w:rFonts w:eastAsia="Calibri" w:cs="Calibri"/>
          <w:sz w:val="24"/>
          <w:szCs w:val="24"/>
        </w:rPr>
      </w:pPr>
    </w:p>
    <w:p w14:paraId="3C2523EE" w14:textId="77777777" w:rsidR="007D30A3" w:rsidRDefault="007D30A3" w:rsidP="007D30A3">
      <w:pPr>
        <w:rPr>
          <w:rFonts w:eastAsia="Calibri" w:cs="Calibri"/>
          <w:sz w:val="24"/>
          <w:szCs w:val="24"/>
        </w:rPr>
      </w:pPr>
    </w:p>
    <w:p w14:paraId="77E027D1" w14:textId="77777777" w:rsidR="007D30A3" w:rsidRPr="007D30A3" w:rsidRDefault="007D30A3" w:rsidP="007D30A3">
      <w:pPr>
        <w:rPr>
          <w:sz w:val="24"/>
          <w:szCs w:val="24"/>
        </w:rPr>
      </w:pPr>
    </w:p>
    <w:p w14:paraId="6D646C44" w14:textId="77777777" w:rsidR="00574C42" w:rsidRDefault="00200D35" w:rsidP="007D30A3">
      <w:pPr>
        <w:jc w:val="center"/>
      </w:pPr>
      <w:r>
        <w:rPr>
          <w:rFonts w:ascii="Cambria" w:eastAsia="Cambria" w:hAnsi="Cambria" w:cs="Cambria"/>
          <w:b/>
          <w:color w:val="365F91"/>
          <w:sz w:val="32"/>
        </w:rPr>
        <w:t>ZPRÁVA KONTROLNÍ KOMISE ZA ROK 202</w:t>
      </w:r>
      <w:r w:rsidR="00622F49">
        <w:rPr>
          <w:rFonts w:ascii="Cambria" w:eastAsia="Cambria" w:hAnsi="Cambria" w:cs="Cambria"/>
          <w:b/>
          <w:color w:val="365F91"/>
          <w:sz w:val="32"/>
        </w:rPr>
        <w:t>5</w:t>
      </w:r>
    </w:p>
    <w:p w14:paraId="409A69E9" w14:textId="77777777" w:rsidR="00574C42" w:rsidRDefault="00574C42" w:rsidP="007D30A3"/>
    <w:p w14:paraId="7EDDD733" w14:textId="77777777" w:rsidR="00574C42" w:rsidRDefault="00200D35" w:rsidP="007D30A3">
      <w:pPr>
        <w:spacing w:before="240"/>
        <w:jc w:val="both"/>
      </w:pPr>
      <w:r>
        <w:rPr>
          <w:rFonts w:eastAsia="Calibri" w:cs="Calibri"/>
          <w:sz w:val="24"/>
        </w:rPr>
        <w:t>V průběhu roku 202</w:t>
      </w:r>
      <w:r w:rsidR="00622F49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 bylo kontrolní komisí BD Bažina Neratovice ve složení </w:t>
      </w:r>
      <w:r w:rsidR="00622F49">
        <w:rPr>
          <w:rFonts w:eastAsia="Calibri" w:cs="Calibri"/>
          <w:sz w:val="24"/>
        </w:rPr>
        <w:t>Jana Rybová</w:t>
      </w:r>
      <w:r>
        <w:rPr>
          <w:rFonts w:eastAsia="Calibri" w:cs="Calibri"/>
          <w:sz w:val="24"/>
        </w:rPr>
        <w:t>, Světlana Braborcová a Petra Tichá proveden</w:t>
      </w:r>
      <w:r w:rsidR="00983FCE">
        <w:rPr>
          <w:rFonts w:eastAsia="Calibri" w:cs="Calibri"/>
          <w:sz w:val="24"/>
        </w:rPr>
        <w:t>a</w:t>
      </w:r>
      <w:r>
        <w:rPr>
          <w:rFonts w:eastAsia="Calibri" w:cs="Calibri"/>
          <w:sz w:val="24"/>
        </w:rPr>
        <w:t xml:space="preserve"> kontrol</w:t>
      </w:r>
      <w:r w:rsidR="00983FCE">
        <w:rPr>
          <w:rFonts w:eastAsia="Calibri" w:cs="Calibri"/>
          <w:sz w:val="24"/>
        </w:rPr>
        <w:t>a</w:t>
      </w:r>
      <w:r>
        <w:rPr>
          <w:rFonts w:eastAsia="Calibri" w:cs="Calibri"/>
          <w:sz w:val="24"/>
        </w:rPr>
        <w:t xml:space="preserve"> fakturace a plateb, všechny </w:t>
      </w:r>
      <w:r w:rsidR="007D30A3">
        <w:rPr>
          <w:rFonts w:eastAsia="Calibri" w:cs="Calibri"/>
          <w:sz w:val="24"/>
        </w:rPr>
        <w:br/>
      </w:r>
      <w:r>
        <w:rPr>
          <w:rFonts w:eastAsia="Calibri" w:cs="Calibri"/>
          <w:sz w:val="24"/>
        </w:rPr>
        <w:t xml:space="preserve">u správce p. </w:t>
      </w:r>
      <w:r w:rsidR="007211F2">
        <w:rPr>
          <w:rFonts w:eastAsia="Calibri" w:cs="Calibri"/>
          <w:sz w:val="24"/>
        </w:rPr>
        <w:t xml:space="preserve">Aleše </w:t>
      </w:r>
      <w:r>
        <w:rPr>
          <w:rFonts w:eastAsia="Calibri" w:cs="Calibri"/>
          <w:sz w:val="24"/>
        </w:rPr>
        <w:t>Berana, při kterých jsme se zaměřily na placení záloh za elektrickou energii, vodu a dodávané teplo včetně vyúčtování zálohových plateb a dobropisů. Dále pak byly kontrolovány platby za havarijní a servisní služby v rámci uzavřených smluv, platby za správu bytového fondu včetně úklidových služeb. U všech uvedených položek nebyly shledány žádné závady či prodlevy v úhradách plateb.</w:t>
      </w:r>
    </w:p>
    <w:p w14:paraId="1F95AB47" w14:textId="77777777" w:rsidR="00574C42" w:rsidRDefault="00200D35" w:rsidP="007D30A3">
      <w:pPr>
        <w:spacing w:before="240"/>
        <w:jc w:val="both"/>
      </w:pPr>
      <w:r>
        <w:rPr>
          <w:rFonts w:eastAsia="Calibri" w:cs="Calibri"/>
          <w:sz w:val="24"/>
        </w:rPr>
        <w:t>Kontrola bankovního účtu u ČSOB v příjmech a výdajích, byla prováděna dle výpisů z účtu v souvislosti s platbami za faktury či dobropisy vždy při prováděné kontrole. Také zde bylo shledáno vše bez závad. Výše zůstatku k 31.12.202</w:t>
      </w:r>
      <w:r w:rsidR="00622F49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 </w:t>
      </w:r>
      <w:r w:rsidR="00CB267D">
        <w:rPr>
          <w:rFonts w:eastAsia="Calibri" w:cs="Calibri"/>
          <w:sz w:val="24"/>
        </w:rPr>
        <w:t>je</w:t>
      </w:r>
      <w:r>
        <w:rPr>
          <w:rFonts w:eastAsia="Calibri" w:cs="Calibri"/>
          <w:sz w:val="24"/>
        </w:rPr>
        <w:t xml:space="preserve"> </w:t>
      </w:r>
      <w:r w:rsidRPr="00C05350">
        <w:rPr>
          <w:rFonts w:eastAsia="Calibri" w:cs="Calibri"/>
          <w:sz w:val="24"/>
        </w:rPr>
        <w:t xml:space="preserve">částka </w:t>
      </w:r>
      <w:r w:rsidR="007D30A3" w:rsidRPr="00C05350">
        <w:rPr>
          <w:rFonts w:eastAsia="Calibri" w:cs="Calibri"/>
          <w:sz w:val="24"/>
        </w:rPr>
        <w:t>3.</w:t>
      </w:r>
      <w:r w:rsidR="00622F49">
        <w:rPr>
          <w:rFonts w:eastAsia="Calibri" w:cs="Calibri"/>
          <w:sz w:val="24"/>
        </w:rPr>
        <w:t>776</w:t>
      </w:r>
      <w:r w:rsidR="00C05350" w:rsidRPr="00C05350">
        <w:rPr>
          <w:rFonts w:eastAsia="Calibri" w:cs="Calibri"/>
          <w:sz w:val="24"/>
        </w:rPr>
        <w:t>.</w:t>
      </w:r>
      <w:r w:rsidR="00622F49">
        <w:rPr>
          <w:rFonts w:eastAsia="Calibri" w:cs="Calibri"/>
          <w:sz w:val="24"/>
        </w:rPr>
        <w:t>052</w:t>
      </w:r>
      <w:r w:rsidR="00C05350" w:rsidRPr="00C05350">
        <w:rPr>
          <w:rFonts w:eastAsia="Calibri" w:cs="Calibri"/>
          <w:sz w:val="24"/>
        </w:rPr>
        <w:t>,</w:t>
      </w:r>
      <w:r w:rsidR="00622F49">
        <w:rPr>
          <w:rFonts w:eastAsia="Calibri" w:cs="Calibri"/>
          <w:sz w:val="24"/>
        </w:rPr>
        <w:t>35</w:t>
      </w:r>
      <w:r w:rsidRPr="00C05350">
        <w:rPr>
          <w:rFonts w:eastAsia="Calibri" w:cs="Calibri"/>
          <w:sz w:val="24"/>
        </w:rPr>
        <w:t xml:space="preserve"> Kč</w:t>
      </w:r>
      <w:r>
        <w:rPr>
          <w:rFonts w:eastAsia="Calibri" w:cs="Calibri"/>
          <w:sz w:val="24"/>
        </w:rPr>
        <w:t>.</w:t>
      </w:r>
    </w:p>
    <w:p w14:paraId="4BD87E10" w14:textId="77777777" w:rsidR="007D30A3" w:rsidRDefault="007D30A3" w:rsidP="007D30A3">
      <w:pPr>
        <w:spacing w:before="24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K</w:t>
      </w:r>
      <w:r w:rsidR="00200D35">
        <w:rPr>
          <w:rFonts w:eastAsia="Calibri" w:cs="Calibri"/>
          <w:sz w:val="24"/>
        </w:rPr>
        <w:t xml:space="preserve">ontrolní komise zjistila, že </w:t>
      </w:r>
      <w:r>
        <w:rPr>
          <w:rFonts w:eastAsia="Calibri" w:cs="Calibri"/>
          <w:sz w:val="24"/>
        </w:rPr>
        <w:t>BD Bažina nemá k 31.12.202</w:t>
      </w:r>
      <w:r w:rsidR="00622F49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 žádné dlužníky ani jiné pohledávky, kromě úvěru na zateplení domu, kde </w:t>
      </w:r>
      <w:r w:rsidR="00694845">
        <w:rPr>
          <w:rFonts w:eastAsia="Calibri" w:cs="Calibri"/>
          <w:sz w:val="24"/>
        </w:rPr>
        <w:t>k 03/202</w:t>
      </w:r>
      <w:r w:rsidR="00622F49">
        <w:rPr>
          <w:rFonts w:eastAsia="Calibri" w:cs="Calibri"/>
          <w:sz w:val="24"/>
        </w:rPr>
        <w:t>6</w:t>
      </w:r>
      <w:r>
        <w:rPr>
          <w:rFonts w:eastAsia="Calibri" w:cs="Calibri"/>
          <w:sz w:val="24"/>
        </w:rPr>
        <w:t xml:space="preserve"> zbývá ještě doplatit</w:t>
      </w:r>
      <w:r w:rsidR="00694845">
        <w:rPr>
          <w:rFonts w:eastAsia="Calibri" w:cs="Calibri"/>
          <w:sz w:val="24"/>
        </w:rPr>
        <w:t xml:space="preserve"> </w:t>
      </w:r>
      <w:r w:rsidR="00622F49">
        <w:rPr>
          <w:rFonts w:eastAsia="Calibri" w:cs="Calibri"/>
          <w:sz w:val="24"/>
        </w:rPr>
        <w:t>3</w:t>
      </w:r>
      <w:r w:rsidR="00983FCE">
        <w:rPr>
          <w:rFonts w:eastAsia="Calibri" w:cs="Calibri"/>
          <w:sz w:val="24"/>
        </w:rPr>
        <w:t>.21</w:t>
      </w:r>
      <w:r w:rsidR="00622F49">
        <w:rPr>
          <w:rFonts w:eastAsia="Calibri" w:cs="Calibri"/>
          <w:sz w:val="24"/>
        </w:rPr>
        <w:t>2</w:t>
      </w:r>
      <w:r w:rsidR="00983FCE">
        <w:rPr>
          <w:rFonts w:eastAsia="Calibri" w:cs="Calibri"/>
          <w:sz w:val="24"/>
        </w:rPr>
        <w:t>.</w:t>
      </w:r>
      <w:r w:rsidR="00622F49">
        <w:rPr>
          <w:rFonts w:eastAsia="Calibri" w:cs="Calibri"/>
          <w:sz w:val="24"/>
        </w:rPr>
        <w:t>237,14</w:t>
      </w:r>
      <w:r w:rsidR="00694845" w:rsidRPr="00A153C4">
        <w:rPr>
          <w:rFonts w:eastAsia="Calibri" w:cs="Calibri"/>
          <w:color w:val="FF0000"/>
          <w:sz w:val="24"/>
        </w:rPr>
        <w:t xml:space="preserve"> </w:t>
      </w:r>
      <w:r w:rsidR="00694845" w:rsidRPr="00694845">
        <w:rPr>
          <w:rFonts w:eastAsia="Calibri" w:cs="Calibri"/>
          <w:sz w:val="24"/>
        </w:rPr>
        <w:t>Kč</w:t>
      </w:r>
      <w:r w:rsidR="00694845">
        <w:rPr>
          <w:rFonts w:eastAsia="Calibri" w:cs="Calibri"/>
          <w:sz w:val="24"/>
        </w:rPr>
        <w:t>,</w:t>
      </w:r>
      <w:r w:rsidR="00694845" w:rsidRPr="00694845">
        <w:t xml:space="preserve"> </w:t>
      </w:r>
      <w:r w:rsidR="00CB267D">
        <w:t xml:space="preserve">kdy </w:t>
      </w:r>
      <w:r w:rsidR="00694845" w:rsidRPr="00694845">
        <w:rPr>
          <w:rFonts w:eastAsia="Calibri" w:cs="Calibri"/>
          <w:sz w:val="24"/>
        </w:rPr>
        <w:t>měsíční splátk</w:t>
      </w:r>
      <w:r w:rsidR="00694845">
        <w:rPr>
          <w:rFonts w:eastAsia="Calibri" w:cs="Calibri"/>
          <w:sz w:val="24"/>
        </w:rPr>
        <w:t>a je</w:t>
      </w:r>
      <w:r w:rsidR="00694845" w:rsidRPr="00694845">
        <w:rPr>
          <w:rFonts w:eastAsia="Calibri" w:cs="Calibri"/>
          <w:sz w:val="24"/>
        </w:rPr>
        <w:t xml:space="preserve"> 119.350,39 Kč</w:t>
      </w:r>
      <w:r w:rsidR="00694845">
        <w:rPr>
          <w:rFonts w:eastAsia="Calibri" w:cs="Calibri"/>
          <w:sz w:val="24"/>
        </w:rPr>
        <w:t>.</w:t>
      </w:r>
    </w:p>
    <w:p w14:paraId="4B68F94A" w14:textId="77777777" w:rsidR="00574C42" w:rsidRDefault="00200D35" w:rsidP="007D30A3">
      <w:pPr>
        <w:tabs>
          <w:tab w:val="left" w:pos="3261"/>
        </w:tabs>
        <w:spacing w:before="240"/>
      </w:pPr>
      <w:r>
        <w:rPr>
          <w:rFonts w:eastAsia="Calibri" w:cs="Calibri"/>
          <w:sz w:val="24"/>
        </w:rPr>
        <w:t>P</w:t>
      </w:r>
      <w:r w:rsidR="007D30A3">
        <w:rPr>
          <w:rFonts w:eastAsia="Calibri" w:cs="Calibri"/>
          <w:sz w:val="24"/>
        </w:rPr>
        <w:t xml:space="preserve">odkladem pro tuto zprávu byly: </w:t>
      </w:r>
      <w:r w:rsidR="007D30A3"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>výpisy z bankovních účtů</w:t>
      </w:r>
    </w:p>
    <w:p w14:paraId="15305EAE" w14:textId="77777777" w:rsidR="00574C42" w:rsidRDefault="007D30A3" w:rsidP="007D30A3">
      <w:pPr>
        <w:tabs>
          <w:tab w:val="left" w:pos="3261"/>
        </w:tabs>
        <w:spacing w:before="120"/>
        <w:ind w:firstLine="6"/>
      </w:pPr>
      <w:r>
        <w:rPr>
          <w:rFonts w:eastAsia="Calibri" w:cs="Calibri"/>
          <w:sz w:val="24"/>
        </w:rPr>
        <w:tab/>
      </w:r>
      <w:r w:rsidR="00200D35">
        <w:rPr>
          <w:rFonts w:eastAsia="Calibri" w:cs="Calibri"/>
          <w:sz w:val="24"/>
        </w:rPr>
        <w:t>výkaz zisku a ztrát</w:t>
      </w:r>
    </w:p>
    <w:p w14:paraId="7BAD0808" w14:textId="77777777" w:rsidR="00574C42" w:rsidRDefault="007D30A3" w:rsidP="007D30A3">
      <w:pPr>
        <w:tabs>
          <w:tab w:val="left" w:pos="3261"/>
        </w:tabs>
        <w:spacing w:before="120"/>
        <w:ind w:firstLine="6"/>
      </w:pPr>
      <w:r>
        <w:rPr>
          <w:rFonts w:eastAsia="Calibri" w:cs="Calibri"/>
          <w:sz w:val="24"/>
        </w:rPr>
        <w:tab/>
      </w:r>
      <w:r w:rsidR="00200D35">
        <w:rPr>
          <w:rFonts w:eastAsia="Calibri" w:cs="Calibri"/>
          <w:sz w:val="24"/>
        </w:rPr>
        <w:t>vyúčtování služeb NP samospráva</w:t>
      </w:r>
    </w:p>
    <w:p w14:paraId="381A1E68" w14:textId="77777777" w:rsidR="00574C42" w:rsidRDefault="00574C42" w:rsidP="007D30A3"/>
    <w:p w14:paraId="5D0D4D3A" w14:textId="77777777" w:rsidR="007D30A3" w:rsidRDefault="007D30A3" w:rsidP="007D30A3"/>
    <w:p w14:paraId="625894EB" w14:textId="77777777" w:rsidR="0012436A" w:rsidRDefault="0012436A" w:rsidP="007D30A3"/>
    <w:p w14:paraId="7B55D5F5" w14:textId="77777777" w:rsidR="0012436A" w:rsidRDefault="0012436A" w:rsidP="007D30A3"/>
    <w:p w14:paraId="26FE08FF" w14:textId="77777777" w:rsidR="007D30A3" w:rsidRDefault="007D30A3" w:rsidP="007D30A3"/>
    <w:p w14:paraId="7AABF52D" w14:textId="77777777" w:rsidR="00574C42" w:rsidRDefault="00200D35" w:rsidP="007D30A3">
      <w:pPr>
        <w:tabs>
          <w:tab w:val="left" w:pos="2835"/>
        </w:tabs>
      </w:pPr>
      <w:r>
        <w:rPr>
          <w:rFonts w:eastAsia="Calibri" w:cs="Calibri"/>
          <w:sz w:val="24"/>
        </w:rPr>
        <w:t xml:space="preserve">Předseda kontrolní komise: </w:t>
      </w:r>
      <w:r w:rsidR="007D30A3">
        <w:rPr>
          <w:rFonts w:eastAsia="Calibri" w:cs="Calibri"/>
          <w:sz w:val="24"/>
        </w:rPr>
        <w:tab/>
      </w:r>
      <w:r w:rsidR="00622F49">
        <w:rPr>
          <w:rFonts w:eastAsia="Calibri" w:cs="Calibri"/>
          <w:sz w:val="24"/>
        </w:rPr>
        <w:t>Jana Rybová</w:t>
      </w:r>
    </w:p>
    <w:p w14:paraId="31E9B7AF" w14:textId="77777777" w:rsidR="007D30A3" w:rsidRDefault="007D30A3" w:rsidP="007D30A3">
      <w:pPr>
        <w:tabs>
          <w:tab w:val="left" w:pos="2835"/>
        </w:tabs>
        <w:rPr>
          <w:rFonts w:eastAsia="Calibri" w:cs="Calibri"/>
          <w:sz w:val="24"/>
        </w:rPr>
      </w:pPr>
    </w:p>
    <w:p w14:paraId="6E38839F" w14:textId="77777777" w:rsidR="00574C42" w:rsidRDefault="00200D35" w:rsidP="007D30A3">
      <w:pPr>
        <w:tabs>
          <w:tab w:val="left" w:pos="2835"/>
        </w:tabs>
      </w:pPr>
      <w:r>
        <w:rPr>
          <w:rFonts w:eastAsia="Calibri" w:cs="Calibri"/>
          <w:sz w:val="24"/>
        </w:rPr>
        <w:t>Členové kontrolní komise</w:t>
      </w:r>
      <w:r w:rsidR="007D30A3">
        <w:rPr>
          <w:rFonts w:eastAsia="Calibri" w:cs="Calibri"/>
          <w:sz w:val="24"/>
        </w:rPr>
        <w:t>:</w:t>
      </w:r>
      <w:r w:rsidR="007D30A3"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>Světlana Braborcová</w:t>
      </w:r>
    </w:p>
    <w:p w14:paraId="091E5CCE" w14:textId="77777777" w:rsidR="007D30A3" w:rsidRDefault="007D30A3" w:rsidP="007D30A3">
      <w:pPr>
        <w:tabs>
          <w:tab w:val="left" w:pos="2835"/>
        </w:tabs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ab/>
      </w:r>
    </w:p>
    <w:p w14:paraId="6CDB0FFE" w14:textId="77777777" w:rsidR="00574C42" w:rsidRDefault="007D30A3" w:rsidP="007D30A3">
      <w:pPr>
        <w:tabs>
          <w:tab w:val="left" w:pos="2835"/>
        </w:tabs>
      </w:pPr>
      <w:r>
        <w:rPr>
          <w:rFonts w:eastAsia="Calibri" w:cs="Calibri"/>
          <w:sz w:val="24"/>
        </w:rPr>
        <w:tab/>
      </w:r>
      <w:r w:rsidR="00200D35">
        <w:rPr>
          <w:rFonts w:eastAsia="Calibri" w:cs="Calibri"/>
          <w:sz w:val="24"/>
        </w:rPr>
        <w:t>Petra Tichá</w:t>
      </w:r>
    </w:p>
    <w:sectPr w:rsidR="00574C42" w:rsidSect="004312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B646" w14:textId="77777777" w:rsidR="00DB2969" w:rsidRDefault="00DB2969">
      <w:r>
        <w:separator/>
      </w:r>
    </w:p>
  </w:endnote>
  <w:endnote w:type="continuationSeparator" w:id="0">
    <w:p w14:paraId="4E96BB62" w14:textId="77777777" w:rsidR="00DB2969" w:rsidRDefault="00DB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4113" w14:textId="77777777" w:rsidR="00DB2969" w:rsidRDefault="00DB2969">
      <w:r>
        <w:rPr>
          <w:color w:val="000000"/>
        </w:rPr>
        <w:separator/>
      </w:r>
    </w:p>
  </w:footnote>
  <w:footnote w:type="continuationSeparator" w:id="0">
    <w:p w14:paraId="39959611" w14:textId="77777777" w:rsidR="00DB2969" w:rsidRDefault="00DB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2"/>
    <w:rsid w:val="000346BC"/>
    <w:rsid w:val="000870B6"/>
    <w:rsid w:val="0012436A"/>
    <w:rsid w:val="001814FD"/>
    <w:rsid w:val="00200D35"/>
    <w:rsid w:val="002A40DF"/>
    <w:rsid w:val="002C44D9"/>
    <w:rsid w:val="0035144C"/>
    <w:rsid w:val="00431286"/>
    <w:rsid w:val="00472C8B"/>
    <w:rsid w:val="005629D1"/>
    <w:rsid w:val="00574C42"/>
    <w:rsid w:val="00622F49"/>
    <w:rsid w:val="00694845"/>
    <w:rsid w:val="007211F2"/>
    <w:rsid w:val="007D30A3"/>
    <w:rsid w:val="00983FCE"/>
    <w:rsid w:val="00A153C4"/>
    <w:rsid w:val="00A315EF"/>
    <w:rsid w:val="00A96215"/>
    <w:rsid w:val="00C05350"/>
    <w:rsid w:val="00CB267D"/>
    <w:rsid w:val="00DB2969"/>
    <w:rsid w:val="00FC2BF4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ABA"/>
  <w15:docId w15:val="{DE927C12-E095-4464-B947-A7CA9C5D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31286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4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Předseda BD Bažina</cp:lastModifiedBy>
  <cp:revision>2</cp:revision>
  <cp:lastPrinted>2025-04-28T09:06:00Z</cp:lastPrinted>
  <dcterms:created xsi:type="dcterms:W3CDTF">2026-04-20T16:44:00Z</dcterms:created>
  <dcterms:modified xsi:type="dcterms:W3CDTF">2026-04-20T16:44:00Z</dcterms:modified>
</cp:coreProperties>
</file>